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5B63" w14:textId="77777777" w:rsidR="000A56AF" w:rsidRPr="005E4494" w:rsidRDefault="005C062B">
      <w:pPr>
        <w:pStyle w:val="a5"/>
        <w:spacing w:before="0" w:beforeAutospacing="0" w:after="0" w:afterAutospacing="0"/>
        <w:jc w:val="center"/>
        <w:rPr>
          <w:rFonts w:ascii="Verdana" w:hAnsi="Verdana"/>
          <w:sz w:val="28"/>
          <w:szCs w:val="28"/>
        </w:rPr>
      </w:pPr>
      <w:r w:rsidRPr="005E4494">
        <w:rPr>
          <w:rFonts w:ascii="Verdana" w:hAnsi="Verdana"/>
          <w:b/>
          <w:bCs/>
          <w:color w:val="000000"/>
          <w:sz w:val="28"/>
          <w:szCs w:val="28"/>
        </w:rPr>
        <w:t>ПРАВИЛА ПРИОБРЕТЕНИЯ ПРОДУКЦИИ</w:t>
      </w:r>
    </w:p>
    <w:p w14:paraId="2589C194" w14:textId="77777777" w:rsidR="000A56AF" w:rsidRPr="005E4494" w:rsidRDefault="005C062B">
      <w:pPr>
        <w:pStyle w:val="a5"/>
        <w:spacing w:before="0" w:beforeAutospacing="0" w:after="0" w:afterAutospacing="0"/>
        <w:jc w:val="center"/>
        <w:rPr>
          <w:rFonts w:ascii="Verdana" w:hAnsi="Verdana"/>
          <w:sz w:val="28"/>
          <w:szCs w:val="28"/>
        </w:rPr>
      </w:pPr>
      <w:r w:rsidRPr="005E4494">
        <w:rPr>
          <w:rFonts w:ascii="Verdana" w:hAnsi="Verdana"/>
          <w:b/>
          <w:bCs/>
          <w:color w:val="000000"/>
          <w:sz w:val="28"/>
          <w:szCs w:val="28"/>
        </w:rPr>
        <w:t>ДИСТАНЦИОННЫМ СПОСОБОМ </w:t>
      </w:r>
    </w:p>
    <w:p w14:paraId="30D411B9" w14:textId="77777777" w:rsidR="000A56AF" w:rsidRPr="005E4494" w:rsidRDefault="000A56AF">
      <w:pPr>
        <w:rPr>
          <w:rFonts w:ascii="Verdana" w:hAnsi="Verdana"/>
          <w:sz w:val="28"/>
          <w:szCs w:val="28"/>
        </w:rPr>
      </w:pPr>
    </w:p>
    <w:p w14:paraId="52B8C092" w14:textId="77777777" w:rsidR="000A56AF" w:rsidRPr="005E4494" w:rsidRDefault="005C062B">
      <w:pPr>
        <w:pStyle w:val="a5"/>
        <w:spacing w:before="0" w:beforeAutospacing="0" w:after="0" w:afterAutospacing="0"/>
        <w:jc w:val="center"/>
        <w:rPr>
          <w:rFonts w:ascii="Verdana" w:hAnsi="Verdana"/>
          <w:sz w:val="28"/>
          <w:szCs w:val="28"/>
        </w:rPr>
      </w:pPr>
      <w:r w:rsidRPr="005E4494">
        <w:rPr>
          <w:rFonts w:ascii="Verdana" w:hAnsi="Verdana"/>
          <w:b/>
          <w:bCs/>
          <w:color w:val="000000"/>
          <w:sz w:val="28"/>
          <w:szCs w:val="28"/>
        </w:rPr>
        <w:t>1. ОБЩИЕ ПОЛОЖЕНИЯ</w:t>
      </w:r>
    </w:p>
    <w:p w14:paraId="14C07D21" w14:textId="77777777" w:rsidR="000A56AF" w:rsidRPr="005E4494" w:rsidRDefault="000A56AF">
      <w:pPr>
        <w:rPr>
          <w:rFonts w:ascii="Verdana" w:hAnsi="Verdana"/>
          <w:sz w:val="28"/>
          <w:szCs w:val="28"/>
        </w:rPr>
      </w:pPr>
    </w:p>
    <w:p w14:paraId="378D1788" w14:textId="7C5F9C0E"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Информация, размещенная на сайте интернет-магазина "</w:t>
      </w:r>
      <w:proofErr w:type="spellStart"/>
      <w:r w:rsidR="00083C94" w:rsidRPr="0066092D">
        <w:rPr>
          <w:rFonts w:ascii="Verdana" w:hAnsi="Verdana" w:cs="Arial"/>
          <w:b/>
          <w:bCs/>
          <w:iCs/>
          <w:color w:val="333333"/>
          <w:kern w:val="36"/>
          <w:sz w:val="28"/>
          <w:szCs w:val="28"/>
        </w:rPr>
        <w:t>kuksuramen</w:t>
      </w:r>
      <w:proofErr w:type="spellEnd"/>
      <w:r w:rsidR="00083C94" w:rsidRPr="005E4494">
        <w:rPr>
          <w:rFonts w:ascii="Verdana" w:hAnsi="Verdana"/>
          <w:color w:val="000000"/>
          <w:sz w:val="28"/>
          <w:szCs w:val="28"/>
        </w:rPr>
        <w:t xml:space="preserve"> </w:t>
      </w:r>
      <w:r w:rsidRPr="005E4494">
        <w:rPr>
          <w:rFonts w:ascii="Verdana" w:hAnsi="Verdana"/>
          <w:color w:val="000000"/>
          <w:sz w:val="28"/>
          <w:szCs w:val="28"/>
        </w:rPr>
        <w:t xml:space="preserve">" (далее - интернет-магазин), содержит условия предложения покупки Продукции и представляет собой публичную оферту согласно </w:t>
      </w:r>
      <w:hyperlink r:id="rId6" w:history="1">
        <w:r w:rsidRPr="005E4494">
          <w:rPr>
            <w:rStyle w:val="a3"/>
            <w:rFonts w:ascii="Verdana" w:hAnsi="Verdana"/>
            <w:sz w:val="28"/>
            <w:szCs w:val="28"/>
          </w:rPr>
          <w:t>ст. 437</w:t>
        </w:r>
      </w:hyperlink>
      <w:r w:rsidRPr="005E4494">
        <w:rPr>
          <w:rFonts w:ascii="Verdana" w:hAnsi="Verdana"/>
          <w:color w:val="000000"/>
          <w:sz w:val="28"/>
          <w:szCs w:val="28"/>
        </w:rPr>
        <w:t xml:space="preserve"> Гражданского кодекса Российской Федерации. Акцептом Покупателя является оформление заказа на предложенную Продукцию.</w:t>
      </w:r>
    </w:p>
    <w:p w14:paraId="3ACC8D41" w14:textId="77777777" w:rsidR="000A56AF" w:rsidRPr="005E4494" w:rsidRDefault="000A56AF">
      <w:pPr>
        <w:rPr>
          <w:rFonts w:ascii="Verdana" w:hAnsi="Verdana"/>
          <w:sz w:val="28"/>
          <w:szCs w:val="28"/>
        </w:rPr>
      </w:pPr>
    </w:p>
    <w:p w14:paraId="5453D014"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xml:space="preserve">В своей деятельности интернет-магазин руководствуется положениями Гражданского </w:t>
      </w:r>
      <w:hyperlink r:id="rId7" w:history="1">
        <w:r w:rsidRPr="005E4494">
          <w:rPr>
            <w:rStyle w:val="a3"/>
            <w:rFonts w:ascii="Verdana" w:hAnsi="Verdana"/>
            <w:sz w:val="28"/>
            <w:szCs w:val="28"/>
          </w:rPr>
          <w:t>кодекса</w:t>
        </w:r>
      </w:hyperlink>
      <w:r w:rsidRPr="005E4494">
        <w:rPr>
          <w:rFonts w:ascii="Verdana" w:hAnsi="Verdana"/>
          <w:color w:val="000000"/>
          <w:sz w:val="28"/>
          <w:szCs w:val="28"/>
        </w:rPr>
        <w:t xml:space="preserve"> Российской Федерации, </w:t>
      </w:r>
      <w:hyperlink r:id="rId8" w:history="1">
        <w:r w:rsidRPr="005E4494">
          <w:rPr>
            <w:rStyle w:val="a3"/>
            <w:rFonts w:ascii="Verdana" w:hAnsi="Verdana"/>
            <w:sz w:val="28"/>
            <w:szCs w:val="28"/>
          </w:rPr>
          <w:t>Законом</w:t>
        </w:r>
      </w:hyperlink>
      <w:r w:rsidRPr="005E4494">
        <w:rPr>
          <w:rFonts w:ascii="Verdana" w:hAnsi="Verdana"/>
          <w:color w:val="000000"/>
          <w:sz w:val="28"/>
          <w:szCs w:val="28"/>
        </w:rPr>
        <w:t xml:space="preserve"> Российской Федерации от 07.02.1992 N 2300-1 "О защите прав потребителей", Правилами продажи товаров дистанционным способом утвержденным постановлением Правительства Российской Федерации от 31 декабря 2020 г. N 2463 и иным действующим законодательством Российской Федерации.</w:t>
      </w:r>
    </w:p>
    <w:p w14:paraId="2E626476" w14:textId="77777777" w:rsidR="000A56AF" w:rsidRPr="005E4494" w:rsidRDefault="000A56AF">
      <w:pPr>
        <w:rPr>
          <w:rFonts w:ascii="Verdana" w:hAnsi="Verdana"/>
          <w:sz w:val="28"/>
          <w:szCs w:val="28"/>
        </w:rPr>
      </w:pPr>
    </w:p>
    <w:p w14:paraId="0FB4CA80" w14:textId="6F9C5571"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xml:space="preserve">Настоящие Правила могут быть изменены интернет-магазином без какого-либо специального уведомления, новая редакция Правил вступает в силу по истечении 3 дней с момента ее размещения на Сайте, если иное не предусмотрено новой редакцией Правил, и не распространяется на правоотношения между Покупателем и интернет-магазином, возникшие до вступления новой редакции Правил в силу. Действующая редакция Правил всегда находится на странице по адресу: </w:t>
      </w:r>
      <w:r w:rsidR="00083C94" w:rsidRPr="00083C94">
        <w:rPr>
          <w:rFonts w:ascii="Verdana" w:hAnsi="Verdana"/>
          <w:color w:val="000000"/>
          <w:sz w:val="28"/>
          <w:szCs w:val="28"/>
        </w:rPr>
        <w:t>https://kuksuramen.ru</w:t>
      </w:r>
    </w:p>
    <w:p w14:paraId="25C95CDB" w14:textId="77777777" w:rsidR="000A56AF" w:rsidRPr="005E4494" w:rsidRDefault="000A56AF">
      <w:pPr>
        <w:rPr>
          <w:rFonts w:ascii="Verdana" w:hAnsi="Verdana"/>
          <w:sz w:val="28"/>
          <w:szCs w:val="28"/>
        </w:rPr>
      </w:pPr>
    </w:p>
    <w:p w14:paraId="38FBF48F" w14:textId="77777777" w:rsidR="000A56AF" w:rsidRPr="005E4494" w:rsidRDefault="005C062B">
      <w:pPr>
        <w:pStyle w:val="a5"/>
        <w:spacing w:before="0" w:beforeAutospacing="0" w:after="0" w:afterAutospacing="0"/>
        <w:jc w:val="center"/>
        <w:rPr>
          <w:rFonts w:ascii="Verdana" w:hAnsi="Verdana"/>
          <w:sz w:val="28"/>
          <w:szCs w:val="28"/>
        </w:rPr>
      </w:pPr>
      <w:r w:rsidRPr="005E4494">
        <w:rPr>
          <w:rFonts w:ascii="Verdana" w:hAnsi="Verdana"/>
          <w:b/>
          <w:bCs/>
          <w:color w:val="000000"/>
          <w:sz w:val="28"/>
          <w:szCs w:val="28"/>
        </w:rPr>
        <w:t>2. ОПРЕДЕЛЕНИЯ УСЛОВИЙ</w:t>
      </w:r>
    </w:p>
    <w:p w14:paraId="34E1D1DD" w14:textId="77777777" w:rsidR="000A56AF" w:rsidRPr="005E4494" w:rsidRDefault="000A56AF">
      <w:pPr>
        <w:rPr>
          <w:rFonts w:ascii="Verdana" w:hAnsi="Verdana"/>
          <w:sz w:val="28"/>
          <w:szCs w:val="28"/>
        </w:rPr>
      </w:pPr>
    </w:p>
    <w:p w14:paraId="563CE2CD"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Интернет-магазин</w:t>
      </w:r>
      <w:r w:rsidRPr="005E4494">
        <w:rPr>
          <w:rFonts w:ascii="Verdana" w:hAnsi="Verdana"/>
          <w:color w:val="000000"/>
          <w:sz w:val="28"/>
          <w:szCs w:val="28"/>
        </w:rPr>
        <w:t xml:space="preserve"> - часть торгового предприятия/торговой организации или торговая организация, предназначенная для предоставления Покупателю посредством сети Интернет сведений, необходимых при совершении покупки, в том числе об ассортименте Продукции, ценах, продавце, способах и </w:t>
      </w:r>
      <w:r w:rsidRPr="005E4494">
        <w:rPr>
          <w:rFonts w:ascii="Verdana" w:hAnsi="Verdana"/>
          <w:color w:val="000000"/>
          <w:sz w:val="28"/>
          <w:szCs w:val="28"/>
        </w:rPr>
        <w:lastRenderedPageBreak/>
        <w:t>условиях оплаты и доставки, для приема от покупателей посредством сети Интернет сообщений о намерении приобрести продукцию, а также для обеспечения возможности доставки продукции продавцом либо его подрядчиком по указанному Покупателем адресу либо до пункта самовывоза.</w:t>
      </w:r>
    </w:p>
    <w:p w14:paraId="78D5B24E" w14:textId="77777777" w:rsidR="000A56AF" w:rsidRPr="005E4494" w:rsidRDefault="000A56AF">
      <w:pPr>
        <w:rPr>
          <w:rFonts w:ascii="Verdana" w:hAnsi="Verdana"/>
          <w:sz w:val="28"/>
          <w:szCs w:val="28"/>
        </w:rPr>
      </w:pPr>
    </w:p>
    <w:p w14:paraId="39264064" w14:textId="2B460925"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Веб-сайт интернет-магазина</w:t>
      </w:r>
      <w:r w:rsidRPr="005E4494">
        <w:rPr>
          <w:rFonts w:ascii="Verdana" w:hAnsi="Verdana"/>
          <w:color w:val="000000"/>
          <w:sz w:val="28"/>
          <w:szCs w:val="28"/>
        </w:rPr>
        <w:t xml:space="preserve"> - принадлежащая интернет-магазину и администрируемая им совокупность логически связанных между собой веб-страниц, содержащих данные о продукции и условиях их покупки, по адресу </w:t>
      </w:r>
      <w:r w:rsidR="00083C94" w:rsidRPr="00083C94">
        <w:rPr>
          <w:rFonts w:ascii="Verdana" w:hAnsi="Verdana"/>
          <w:color w:val="000000"/>
          <w:sz w:val="28"/>
          <w:szCs w:val="28"/>
        </w:rPr>
        <w:t>https://kuksuramen.ru/</w:t>
      </w:r>
      <w:r w:rsidRPr="005E4494">
        <w:rPr>
          <w:rFonts w:ascii="Verdana" w:hAnsi="Verdana"/>
          <w:color w:val="000000"/>
          <w:sz w:val="28"/>
          <w:szCs w:val="28"/>
        </w:rPr>
        <w:t>.</w:t>
      </w:r>
    </w:p>
    <w:p w14:paraId="0B80FF18" w14:textId="77777777" w:rsidR="000A56AF" w:rsidRPr="005E4494" w:rsidRDefault="000A56AF">
      <w:pPr>
        <w:rPr>
          <w:rFonts w:ascii="Verdana" w:hAnsi="Verdana"/>
          <w:sz w:val="28"/>
          <w:szCs w:val="28"/>
        </w:rPr>
      </w:pPr>
    </w:p>
    <w:p w14:paraId="6EC6E91F" w14:textId="0FAA3E89"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Продавец</w:t>
      </w:r>
      <w:r w:rsidRPr="005E4494">
        <w:rPr>
          <w:rFonts w:ascii="Verdana" w:hAnsi="Verdana"/>
          <w:color w:val="000000"/>
          <w:sz w:val="28"/>
          <w:szCs w:val="28"/>
        </w:rPr>
        <w:t xml:space="preserve"> – </w:t>
      </w:r>
      <w:r w:rsidR="00083C94" w:rsidRPr="00083C94">
        <w:rPr>
          <w:rFonts w:ascii="Verdana" w:hAnsi="Verdana"/>
          <w:color w:val="000000"/>
          <w:sz w:val="28"/>
          <w:szCs w:val="28"/>
        </w:rPr>
        <w:t xml:space="preserve">ИП </w:t>
      </w:r>
      <w:proofErr w:type="spellStart"/>
      <w:r w:rsidR="00083C94" w:rsidRPr="00083C94">
        <w:rPr>
          <w:rFonts w:ascii="Verdana" w:hAnsi="Verdana"/>
          <w:color w:val="000000"/>
          <w:sz w:val="28"/>
          <w:szCs w:val="28"/>
        </w:rPr>
        <w:t>Шегай</w:t>
      </w:r>
      <w:proofErr w:type="spellEnd"/>
      <w:r w:rsidR="00083C94" w:rsidRPr="00083C94">
        <w:rPr>
          <w:rFonts w:ascii="Verdana" w:hAnsi="Verdana"/>
          <w:color w:val="000000"/>
          <w:sz w:val="28"/>
          <w:szCs w:val="28"/>
        </w:rPr>
        <w:t xml:space="preserve"> Александр Вячеславович (Юридический </w:t>
      </w:r>
      <w:proofErr w:type="gramStart"/>
      <w:r w:rsidR="00083C94" w:rsidRPr="00083C94">
        <w:rPr>
          <w:rFonts w:ascii="Verdana" w:hAnsi="Verdana"/>
          <w:color w:val="000000"/>
          <w:sz w:val="28"/>
          <w:szCs w:val="28"/>
        </w:rPr>
        <w:t>адрес:  город</w:t>
      </w:r>
      <w:proofErr w:type="gramEnd"/>
      <w:r w:rsidR="00083C94" w:rsidRPr="00083C94">
        <w:rPr>
          <w:rFonts w:ascii="Verdana" w:hAnsi="Verdana"/>
          <w:color w:val="000000"/>
          <w:sz w:val="28"/>
          <w:szCs w:val="28"/>
        </w:rPr>
        <w:t xml:space="preserve"> </w:t>
      </w:r>
      <w:proofErr w:type="spellStart"/>
      <w:r w:rsidR="00083C94" w:rsidRPr="00083C94">
        <w:rPr>
          <w:rFonts w:ascii="Verdana" w:hAnsi="Verdana"/>
          <w:color w:val="000000"/>
          <w:sz w:val="28"/>
          <w:szCs w:val="28"/>
        </w:rPr>
        <w:t>Москва,п</w:t>
      </w:r>
      <w:proofErr w:type="spellEnd"/>
      <w:r w:rsidR="00083C94" w:rsidRPr="00083C94">
        <w:rPr>
          <w:rFonts w:ascii="Verdana" w:hAnsi="Verdana"/>
          <w:color w:val="000000"/>
          <w:sz w:val="28"/>
          <w:szCs w:val="28"/>
        </w:rPr>
        <w:t xml:space="preserve"> .Сосенское пос. Коммунарка ул. Липовый парк д. 5 , к 1 , кв. 480 ОГРНИП 323774600157970 ИНН 613205782491</w:t>
      </w:r>
    </w:p>
    <w:p w14:paraId="5FEA4D4F" w14:textId="77777777" w:rsidR="000A56AF" w:rsidRPr="005E4494" w:rsidRDefault="000A56AF">
      <w:pPr>
        <w:rPr>
          <w:rFonts w:ascii="Verdana" w:hAnsi="Verdana"/>
          <w:sz w:val="28"/>
          <w:szCs w:val="28"/>
        </w:rPr>
      </w:pPr>
    </w:p>
    <w:p w14:paraId="3AA4C410"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Покупатель</w:t>
      </w:r>
      <w:r w:rsidRPr="005E4494">
        <w:rPr>
          <w:rFonts w:ascii="Verdana" w:hAnsi="Verdana"/>
          <w:color w:val="000000"/>
          <w:sz w:val="28"/>
          <w:szCs w:val="28"/>
        </w:rPr>
        <w:t xml:space="preserve"> - дееспособное лицо, как приобретающее или заказывающее Продукцию, так и намеревающееся заказать или уже использующее продукцию для личных, семейных, домашних и иных нужд, не связанных с осуществлением предпринимательской деятельности.</w:t>
      </w:r>
    </w:p>
    <w:p w14:paraId="5E027706" w14:textId="77777777" w:rsidR="000A56AF" w:rsidRPr="005E4494" w:rsidRDefault="000A56AF">
      <w:pPr>
        <w:rPr>
          <w:rFonts w:ascii="Verdana" w:hAnsi="Verdana"/>
          <w:sz w:val="28"/>
          <w:szCs w:val="28"/>
        </w:rPr>
      </w:pPr>
    </w:p>
    <w:p w14:paraId="1F9CF986"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Продукция</w:t>
      </w:r>
      <w:r w:rsidRPr="005E4494">
        <w:rPr>
          <w:rFonts w:ascii="Verdana" w:hAnsi="Verdana"/>
          <w:color w:val="000000"/>
          <w:sz w:val="28"/>
          <w:szCs w:val="28"/>
        </w:rPr>
        <w:t xml:space="preserve"> - любая реальная вещь или электронный ресурс, представленный в каталоге интернет-магазина на его сайте.</w:t>
      </w:r>
    </w:p>
    <w:p w14:paraId="641D4313" w14:textId="77777777" w:rsidR="000A56AF" w:rsidRPr="005E4494" w:rsidRDefault="000A56AF">
      <w:pPr>
        <w:rPr>
          <w:rFonts w:ascii="Verdana" w:hAnsi="Verdana"/>
          <w:sz w:val="28"/>
          <w:szCs w:val="28"/>
        </w:rPr>
      </w:pPr>
    </w:p>
    <w:p w14:paraId="51A30EFC"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Персональные данные</w:t>
      </w:r>
      <w:r w:rsidRPr="005E4494">
        <w:rPr>
          <w:rFonts w:ascii="Verdana" w:hAnsi="Verdana"/>
          <w:color w:val="000000"/>
          <w:sz w:val="28"/>
          <w:szCs w:val="28"/>
        </w:rPr>
        <w:t xml:space="preserve"> - информация, предусмотренная Федеральным </w:t>
      </w:r>
      <w:hyperlink r:id="rId9" w:history="1">
        <w:r w:rsidRPr="005E4494">
          <w:rPr>
            <w:rStyle w:val="a3"/>
            <w:rFonts w:ascii="Verdana" w:hAnsi="Verdana"/>
            <w:sz w:val="28"/>
            <w:szCs w:val="28"/>
          </w:rPr>
          <w:t>законом</w:t>
        </w:r>
      </w:hyperlink>
      <w:r w:rsidRPr="005E4494">
        <w:rPr>
          <w:rFonts w:ascii="Verdana" w:hAnsi="Verdana"/>
          <w:color w:val="000000"/>
          <w:sz w:val="28"/>
          <w:szCs w:val="28"/>
        </w:rPr>
        <w:t xml:space="preserve"> от 27.07.2006 N 152-ФЗ "О персональных данных" и Федеральным </w:t>
      </w:r>
      <w:hyperlink r:id="rId10" w:history="1">
        <w:r w:rsidRPr="005E4494">
          <w:rPr>
            <w:rStyle w:val="a3"/>
            <w:rFonts w:ascii="Verdana" w:hAnsi="Verdana"/>
            <w:sz w:val="28"/>
            <w:szCs w:val="28"/>
          </w:rPr>
          <w:t>законом</w:t>
        </w:r>
      </w:hyperlink>
      <w:r w:rsidRPr="005E4494">
        <w:rPr>
          <w:rFonts w:ascii="Verdana" w:hAnsi="Verdana"/>
          <w:color w:val="000000"/>
          <w:sz w:val="28"/>
          <w:szCs w:val="28"/>
        </w:rPr>
        <w:t xml:space="preserve"> от 27.07.2006 N 149-ФЗ "Об информации, информационных технологиях и о защите информации", добровольно и осознанно предоставляемая Покупателем при оформлении заказа в интернет-магазине и необходимая для исполнения интернет-магазином заказа Покупателя. Интернет-магазин, осуществляющий по мере необходимости обработку персональных данных Покупателей, принял достаточные организационные и технические меры для защиты персональных данных от неправомерного или случайного </w:t>
      </w:r>
      <w:r w:rsidRPr="005E4494">
        <w:rPr>
          <w:rFonts w:ascii="Verdana" w:hAnsi="Verdana"/>
          <w:color w:val="000000"/>
          <w:sz w:val="28"/>
          <w:szCs w:val="28"/>
        </w:rPr>
        <w:lastRenderedPageBreak/>
        <w:t>доступа к ним или их уничтожения, изменения, блокирования, копирования, распространения, а также от иных неправомерных действий.</w:t>
      </w:r>
    </w:p>
    <w:p w14:paraId="7782C6A4" w14:textId="77777777" w:rsidR="000A56AF" w:rsidRPr="005E4494" w:rsidRDefault="000A56AF">
      <w:pPr>
        <w:rPr>
          <w:rFonts w:ascii="Verdana" w:hAnsi="Verdana"/>
          <w:sz w:val="28"/>
          <w:szCs w:val="28"/>
        </w:rPr>
      </w:pPr>
    </w:p>
    <w:p w14:paraId="6F0B6D66"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Защита персональных данных</w:t>
      </w:r>
      <w:r w:rsidRPr="005E4494">
        <w:rPr>
          <w:rFonts w:ascii="Verdana" w:hAnsi="Verdana"/>
          <w:color w:val="000000"/>
          <w:sz w:val="28"/>
          <w:szCs w:val="28"/>
        </w:rPr>
        <w:t xml:space="preserve"> - меры интернет-магазина по обработке персональных данных Покупателя с целью статистических обработок, маркетинговых исследований, повышения эффективности обслуживания каждого Покупателя, предоставления эксклюзивной информации о специальных предложениях, новинках и других маркетинговых материалов.</w:t>
      </w:r>
    </w:p>
    <w:p w14:paraId="2470CA95" w14:textId="77777777" w:rsidR="000A56AF" w:rsidRPr="005E4494" w:rsidRDefault="000A56AF">
      <w:pPr>
        <w:rPr>
          <w:rFonts w:ascii="Verdana" w:hAnsi="Verdana"/>
          <w:sz w:val="28"/>
          <w:szCs w:val="28"/>
        </w:rPr>
      </w:pPr>
    </w:p>
    <w:p w14:paraId="16187898"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Заказ</w:t>
      </w:r>
      <w:r w:rsidRPr="005E4494">
        <w:rPr>
          <w:rFonts w:ascii="Verdana" w:hAnsi="Verdana"/>
          <w:color w:val="000000"/>
          <w:sz w:val="28"/>
          <w:szCs w:val="28"/>
        </w:rPr>
        <w:t xml:space="preserve"> - электронная или устная заявка Покупателя на приобретение Продукции из каталога интернет-магазина, согласованная Сторонами, принятая и оформленная оператором интернет-магазина.</w:t>
      </w:r>
    </w:p>
    <w:p w14:paraId="43D7171E" w14:textId="77777777" w:rsidR="000A56AF" w:rsidRPr="005E4494" w:rsidRDefault="000A56AF">
      <w:pPr>
        <w:rPr>
          <w:rFonts w:ascii="Verdana" w:hAnsi="Verdana"/>
          <w:sz w:val="28"/>
          <w:szCs w:val="28"/>
        </w:rPr>
      </w:pPr>
    </w:p>
    <w:p w14:paraId="2D9EA0B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Договор</w:t>
      </w:r>
      <w:r w:rsidRPr="005E4494">
        <w:rPr>
          <w:rFonts w:ascii="Verdana" w:hAnsi="Verdana"/>
          <w:color w:val="000000"/>
          <w:sz w:val="28"/>
          <w:szCs w:val="28"/>
        </w:rPr>
        <w:t xml:space="preserve"> - соглашение купли-продажи между Покупателем и интернет-магазином о приобретении Покупателем определенной Продукций по определенной цене, с доставкой в согласованные сроки на определенных условиях доставки или получения, а также предусматривающий порядок оплаты.</w:t>
      </w:r>
    </w:p>
    <w:p w14:paraId="39880C2E" w14:textId="77777777" w:rsidR="000A56AF" w:rsidRPr="005E4494" w:rsidRDefault="000A56AF">
      <w:pPr>
        <w:rPr>
          <w:rFonts w:ascii="Verdana" w:hAnsi="Verdana"/>
          <w:sz w:val="28"/>
          <w:szCs w:val="28"/>
        </w:rPr>
      </w:pPr>
    </w:p>
    <w:p w14:paraId="3348250B"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u w:val="single"/>
        </w:rPr>
        <w:t>Услуги</w:t>
      </w:r>
      <w:r w:rsidRPr="005E4494">
        <w:rPr>
          <w:rFonts w:ascii="Verdana" w:hAnsi="Verdana"/>
          <w:color w:val="000000"/>
          <w:sz w:val="28"/>
          <w:szCs w:val="28"/>
        </w:rPr>
        <w:t xml:space="preserve"> - комплекс мероприятий интернет-магазина в отношении Покупателя, осуществляемый с целью исполнения условий Договора, включающий в себя, но не исчерпывающий, такие услуги, как доставка Заказа Покупателю, информирование Покупателя о процессе исполнения Договора и т.д. </w:t>
      </w:r>
    </w:p>
    <w:p w14:paraId="71C1D2C9" w14:textId="77777777" w:rsidR="000A56AF" w:rsidRPr="005E4494" w:rsidRDefault="000A56AF">
      <w:pPr>
        <w:rPr>
          <w:rFonts w:ascii="Verdana" w:hAnsi="Verdana"/>
          <w:sz w:val="28"/>
          <w:szCs w:val="28"/>
        </w:rPr>
      </w:pPr>
    </w:p>
    <w:p w14:paraId="33C06746" w14:textId="77777777" w:rsidR="000A56AF" w:rsidRPr="005E4494" w:rsidRDefault="005C062B">
      <w:pPr>
        <w:pStyle w:val="a5"/>
        <w:spacing w:before="0" w:beforeAutospacing="0" w:after="0" w:afterAutospacing="0"/>
        <w:jc w:val="center"/>
        <w:rPr>
          <w:rFonts w:ascii="Verdana" w:hAnsi="Verdana"/>
          <w:sz w:val="28"/>
          <w:szCs w:val="28"/>
        </w:rPr>
      </w:pPr>
      <w:r w:rsidRPr="005E4494">
        <w:rPr>
          <w:rFonts w:ascii="Verdana" w:hAnsi="Verdana"/>
          <w:b/>
          <w:bCs/>
          <w:color w:val="000000"/>
          <w:sz w:val="28"/>
          <w:szCs w:val="28"/>
        </w:rPr>
        <w:t>3. УСЛОВИЯ ПРИОБРЕТЕНИЯ ПРОДУКЦИИ</w:t>
      </w:r>
    </w:p>
    <w:p w14:paraId="7746C4D0" w14:textId="77777777" w:rsidR="000A56AF" w:rsidRPr="005E4494" w:rsidRDefault="000A56AF">
      <w:pPr>
        <w:rPr>
          <w:rFonts w:ascii="Verdana" w:hAnsi="Verdana"/>
          <w:sz w:val="28"/>
          <w:szCs w:val="28"/>
        </w:rPr>
      </w:pPr>
    </w:p>
    <w:p w14:paraId="70F95E5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Защита интеллектуальной собственности.</w:t>
      </w:r>
    </w:p>
    <w:p w14:paraId="29A5165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Вся текстовая информация и графические изображения, размещенные на сайте, являются собственностью интернет-магазина.</w:t>
      </w:r>
    </w:p>
    <w:p w14:paraId="3D5695EB" w14:textId="77777777" w:rsidR="000A56AF" w:rsidRPr="005E4494" w:rsidRDefault="000A56AF">
      <w:pPr>
        <w:rPr>
          <w:rFonts w:ascii="Verdana" w:hAnsi="Verdana"/>
          <w:sz w:val="28"/>
          <w:szCs w:val="28"/>
        </w:rPr>
      </w:pPr>
    </w:p>
    <w:p w14:paraId="3DC22672"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lastRenderedPageBreak/>
        <w:t>Электронный каталог. Описание и цена Продукции.</w:t>
      </w:r>
    </w:p>
    <w:p w14:paraId="5C49C79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Наличие Продукции, представленных в каталоге интернет-магазина, определяется индивидуальным статусом Продукции, отображаемым в жанровом каталоге, а также на карточке Продукции с подробным описанием его характеристик.</w:t>
      </w:r>
    </w:p>
    <w:p w14:paraId="157AE671" w14:textId="77777777" w:rsidR="000A56AF" w:rsidRPr="005E4494" w:rsidRDefault="000A56AF">
      <w:pPr>
        <w:rPr>
          <w:rFonts w:ascii="Verdana" w:hAnsi="Verdana"/>
          <w:sz w:val="28"/>
          <w:szCs w:val="28"/>
        </w:rPr>
      </w:pPr>
    </w:p>
    <w:p w14:paraId="26E736D3"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Вся информация о Продукции, представленная на сайте, носит информационный характер, не является рекламой и не может в полной мере передавать всю информацию о свойствах и характеристиках Продукции.</w:t>
      </w:r>
    </w:p>
    <w:p w14:paraId="0F2EF1DB" w14:textId="77777777" w:rsidR="000A56AF" w:rsidRPr="005E4494" w:rsidRDefault="000A56AF">
      <w:pPr>
        <w:rPr>
          <w:rFonts w:ascii="Verdana" w:hAnsi="Verdana"/>
          <w:sz w:val="28"/>
          <w:szCs w:val="28"/>
        </w:rPr>
      </w:pPr>
    </w:p>
    <w:p w14:paraId="170110B0"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Фото, схемы, рисунки, видеоизображения образцов Продукции в каталоге являются собственностью интернет-магазина или его контрагентов. Каждое изображение образца сопровождается текстовой информацией о Продукции. Качество настройки и особенности экрана компьютера Покупателя могут искажать цветовую гамму представленной Продукции. Покупатель имеет право обратиться в службу поддержки интернет-магазина за дополнительной информацией о заинтересовавшей его Продукции. По просьбе Покупателя менеджер интернет-магазина обязан предоставить (по телефону или посредством электронной почты) прочую информацию, необходимую и достаточную, с точки зрения Покупателя, для принятия им решения о покупке Продукции.</w:t>
      </w:r>
    </w:p>
    <w:p w14:paraId="1EE9F746" w14:textId="77777777" w:rsidR="000A56AF" w:rsidRPr="005E4494" w:rsidRDefault="000A56AF">
      <w:pPr>
        <w:rPr>
          <w:rFonts w:ascii="Verdana" w:hAnsi="Verdana"/>
          <w:sz w:val="28"/>
          <w:szCs w:val="28"/>
        </w:rPr>
      </w:pPr>
    </w:p>
    <w:p w14:paraId="10BFE8E9"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Продукция может иметь незначительные отличия от изображения, представленного на сайте, по цвету, форме, размеру или другим параметрам. Любые характеристики Продукции могут быть изменены изготовителем Продукции без предварительного уведомления. Продукция в случаях, предусмотренных законодательством Российской Федерации, имеет все необходимые сертификаты и полностью соответствует нормам и требованиям законодательства Российской Федерации.</w:t>
      </w:r>
    </w:p>
    <w:p w14:paraId="2D56FA21" w14:textId="77777777" w:rsidR="000A56AF" w:rsidRPr="005E4494" w:rsidRDefault="000A56AF">
      <w:pPr>
        <w:rPr>
          <w:rFonts w:ascii="Verdana" w:hAnsi="Verdana"/>
          <w:sz w:val="28"/>
          <w:szCs w:val="28"/>
        </w:rPr>
      </w:pPr>
    </w:p>
    <w:p w14:paraId="7CC68266"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В случае возникновения у Покупателя вопросов, касающихся свойств и характеристик Продукции, перед созданием Заказа, Покупатель должен обратиться за консультацией в интернет-магазин.</w:t>
      </w:r>
    </w:p>
    <w:p w14:paraId="66858F05" w14:textId="77777777" w:rsidR="000A56AF" w:rsidRPr="005E4494" w:rsidRDefault="000A56AF">
      <w:pPr>
        <w:rPr>
          <w:rFonts w:ascii="Verdana" w:hAnsi="Verdana"/>
          <w:sz w:val="28"/>
          <w:szCs w:val="28"/>
        </w:rPr>
      </w:pPr>
    </w:p>
    <w:p w14:paraId="2CCC9859"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Информация интернет-магазина о Продукции.</w:t>
      </w:r>
    </w:p>
    <w:p w14:paraId="3FFD468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На сайте предоставлена информация об основных потребительских свойствах Продукции, об адресе (месте нахождения) продавца, о месте изготовления Продукции, о полном фирменном наименовании (наименовании) продавца (изготовителя), о цене и об условиях приобретения Продукции, о его доставке, сроке службы, сроке годности и гарантийном сроке, о порядке оплаты Продукции, а также о сроке, в течение которого действует предложение о заключении Договора.</w:t>
      </w:r>
    </w:p>
    <w:p w14:paraId="72878BB9" w14:textId="77777777" w:rsidR="000A56AF" w:rsidRPr="005E4494" w:rsidRDefault="000A56AF">
      <w:pPr>
        <w:rPr>
          <w:rFonts w:ascii="Verdana" w:hAnsi="Verdana"/>
          <w:sz w:val="28"/>
          <w:szCs w:val="28"/>
        </w:rPr>
      </w:pPr>
    </w:p>
    <w:p w14:paraId="55081A83"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В момент доставки Продукции Покупателю ему дополнительно в письменной форме предоставляется следующая информация о Продукции:</w:t>
      </w:r>
    </w:p>
    <w:p w14:paraId="32EDF96B" w14:textId="77777777" w:rsidR="000A56AF" w:rsidRPr="005E4494" w:rsidRDefault="000A56AF">
      <w:pPr>
        <w:rPr>
          <w:rFonts w:ascii="Verdana" w:hAnsi="Verdana"/>
          <w:sz w:val="28"/>
          <w:szCs w:val="28"/>
        </w:rPr>
      </w:pPr>
    </w:p>
    <w:p w14:paraId="6E8651F0"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Продукции обозначение;</w:t>
      </w:r>
    </w:p>
    <w:p w14:paraId="32025CC0"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сведения об основных потребительских свойствах Продукции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1FACEF4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lastRenderedPageBreak/>
        <w:t>- цена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Покупателю, полная сумма, подлежащая выплате Покупателем, и график погашения этой суммы;</w:t>
      </w:r>
    </w:p>
    <w:p w14:paraId="4863E26A"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правила и условия эффективного и безопасного использования товаров (работ, услуг);</w:t>
      </w:r>
    </w:p>
    <w:p w14:paraId="3AF1C6C3"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информация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686300E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xml:space="preserve">- срок службы или срок годности товаров (работ), установленный в соответствии с </w:t>
      </w:r>
      <w:hyperlink r:id="rId11" w:history="1">
        <w:r w:rsidRPr="005E4494">
          <w:rPr>
            <w:rStyle w:val="a3"/>
            <w:rFonts w:ascii="Verdana" w:hAnsi="Verdana"/>
            <w:sz w:val="28"/>
            <w:szCs w:val="28"/>
          </w:rPr>
          <w:t>Законом</w:t>
        </w:r>
      </w:hyperlink>
      <w:r w:rsidRPr="005E4494">
        <w:rPr>
          <w:rFonts w:ascii="Verdana" w:hAnsi="Verdana"/>
          <w:color w:val="000000"/>
          <w:sz w:val="28"/>
          <w:szCs w:val="28"/>
        </w:rPr>
        <w:t xml:space="preserve"> Российской Федерации от 07.02.1992 N 2300-1 "О защите прав потребителей",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Покупателя или становятся непригодными для использования по назначению;</w:t>
      </w:r>
    </w:p>
    <w:p w14:paraId="3926847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15B5C92A"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xml:space="preserve">- информация об обязательном подтверждении соответствия товаров (работ, услуг), указанных в </w:t>
      </w:r>
      <w:hyperlink r:id="rId12" w:history="1">
        <w:r w:rsidRPr="005E4494">
          <w:rPr>
            <w:rStyle w:val="a3"/>
            <w:rFonts w:ascii="Verdana" w:hAnsi="Verdana"/>
            <w:sz w:val="28"/>
            <w:szCs w:val="28"/>
          </w:rPr>
          <w:t>п. 4 ст. 7</w:t>
        </w:r>
      </w:hyperlink>
      <w:r w:rsidRPr="005E4494">
        <w:rPr>
          <w:rFonts w:ascii="Verdana" w:hAnsi="Verdana"/>
          <w:color w:val="000000"/>
          <w:sz w:val="28"/>
          <w:szCs w:val="28"/>
        </w:rPr>
        <w:t xml:space="preserve"> Закона Российской Федерации от 07.02.1992 N 2300-1 "О защите прав потребителей";</w:t>
      </w:r>
    </w:p>
    <w:p w14:paraId="79F31F9B"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информация о правилах продажи товаров (выполнения работ, оказания услуг);</w:t>
      </w:r>
    </w:p>
    <w:p w14:paraId="7F1064DB" w14:textId="77777777" w:rsidR="000A56AF" w:rsidRPr="005E4494" w:rsidRDefault="000A56AF">
      <w:pPr>
        <w:rPr>
          <w:rFonts w:ascii="Verdana" w:hAnsi="Verdana"/>
          <w:sz w:val="28"/>
          <w:szCs w:val="28"/>
        </w:rPr>
      </w:pPr>
    </w:p>
    <w:p w14:paraId="32FA26F6"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Ответственность Сторон за достоверность информации.</w:t>
      </w:r>
    </w:p>
    <w:p w14:paraId="41B5798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Каждая Сторона несет ответственность за недостоверность предоставляемой ею информации.</w:t>
      </w:r>
    </w:p>
    <w:p w14:paraId="6A03A819" w14:textId="77777777" w:rsidR="000A56AF" w:rsidRPr="005E4494" w:rsidRDefault="000A56AF">
      <w:pPr>
        <w:rPr>
          <w:rFonts w:ascii="Verdana" w:hAnsi="Verdana"/>
          <w:sz w:val="28"/>
          <w:szCs w:val="28"/>
        </w:rPr>
      </w:pPr>
    </w:p>
    <w:p w14:paraId="2954BD8C"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Интернет-магазин не несет ответственности за точность и правильность информации, предоставляемой Покупателем при регистрации на Сайте и при создании Заказа.</w:t>
      </w:r>
    </w:p>
    <w:p w14:paraId="32F85E01" w14:textId="77777777" w:rsidR="000A56AF" w:rsidRPr="005E4494" w:rsidRDefault="000A56AF">
      <w:pPr>
        <w:rPr>
          <w:rFonts w:ascii="Verdana" w:hAnsi="Verdana"/>
          <w:sz w:val="28"/>
          <w:szCs w:val="28"/>
        </w:rPr>
      </w:pPr>
    </w:p>
    <w:p w14:paraId="7D3B246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lastRenderedPageBreak/>
        <w:t>Для оформления Заказа Покупатель должен предоставить действительные данные, необходимые для выполнения Заказа. Ответственность за действительность и/или актуальность предоставленных данных, а также за некорректные данные, предоставленные Покупателем и/или представителем Покупателя, несет Покупатель.</w:t>
      </w:r>
    </w:p>
    <w:p w14:paraId="60F06DAA" w14:textId="77777777" w:rsidR="000A56AF" w:rsidRPr="005E4494" w:rsidRDefault="000A56AF">
      <w:pPr>
        <w:rPr>
          <w:rFonts w:ascii="Verdana" w:hAnsi="Verdana"/>
          <w:sz w:val="28"/>
          <w:szCs w:val="28"/>
        </w:rPr>
      </w:pPr>
    </w:p>
    <w:p w14:paraId="02AC027B"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Настоящими Условиями Покупатель уведомлен, что продажа Продукции в интернет-магазине осуществляется в реальном времени и подразумевает изменение цены и его наличия без предварительного уведомления об этом. В связи с этим Продукция резервируется за Покупателем только после обработки Заказа службой комплектации интернет-магазина.</w:t>
      </w:r>
    </w:p>
    <w:p w14:paraId="1BE7D57E" w14:textId="77777777" w:rsidR="000A56AF" w:rsidRPr="005E4494" w:rsidRDefault="000A56AF">
      <w:pPr>
        <w:rPr>
          <w:rFonts w:ascii="Verdana" w:hAnsi="Verdana"/>
          <w:sz w:val="28"/>
          <w:szCs w:val="28"/>
        </w:rPr>
      </w:pPr>
    </w:p>
    <w:p w14:paraId="27F60E1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Момент заключения Договора </w:t>
      </w:r>
    </w:p>
    <w:p w14:paraId="2586F4CD"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в части обязательств интернет-магазина по передаче определенной Продукции - с момента получения электронного или устного сообщения Покупателя о его заказе, а в случае продажи на условиях предоплаты - и с моментом получения предоплаты;</w:t>
      </w:r>
    </w:p>
    <w:p w14:paraId="456A26A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в части обязательств Покупателя по созданию условий для получения и осмотра Продукции - с момента получения интернет-магазином электронного или устного сообщения Покупателя о заказе Продукции;</w:t>
      </w:r>
    </w:p>
    <w:p w14:paraId="1459A7C4"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в части обязательств интернет-магазина по созданию условий для получения оплаты Покупателя за Продукцию - не позже момента принятия Продукции Покупателем;</w:t>
      </w:r>
    </w:p>
    <w:p w14:paraId="4E85CE8A"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в части оплаты Продукции Покупателем - одновременно с получением Продукции.</w:t>
      </w:r>
    </w:p>
    <w:p w14:paraId="7E5150C8" w14:textId="77777777" w:rsidR="000A56AF" w:rsidRPr="005E4494" w:rsidRDefault="000A56AF">
      <w:pPr>
        <w:rPr>
          <w:rFonts w:ascii="Verdana" w:hAnsi="Verdana"/>
          <w:sz w:val="28"/>
          <w:szCs w:val="28"/>
        </w:rPr>
      </w:pPr>
    </w:p>
    <w:p w14:paraId="109501E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Договор считается окончательно заключенным в надлежащей форме с момента выдачи интернет-магазином Покупателю кассового или товарного чека или иного документа, подтверждающего оплату Продукции.</w:t>
      </w:r>
    </w:p>
    <w:p w14:paraId="3F765DC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Иной момент или иные условия заключения Договора могут быть специально предусмотрены законом или самим Договором (в том числе условиями стандартных форм, к которым присоединяется Покупатель).</w:t>
      </w:r>
    </w:p>
    <w:p w14:paraId="3AF83585" w14:textId="77777777" w:rsidR="000A56AF" w:rsidRPr="005E4494" w:rsidRDefault="000A56AF">
      <w:pPr>
        <w:rPr>
          <w:rFonts w:ascii="Verdana" w:hAnsi="Verdana"/>
          <w:sz w:val="28"/>
          <w:szCs w:val="28"/>
        </w:rPr>
      </w:pPr>
    </w:p>
    <w:p w14:paraId="5F29F8D2"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lastRenderedPageBreak/>
        <w:t>Ограничение ответственности интернет-магазина за Продукцию и его использование.</w:t>
      </w:r>
    </w:p>
    <w:p w14:paraId="683B716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Нарушение Покупателем установленных правил пользования Продукции освобождает интернет-магазин от ответственности.</w:t>
      </w:r>
    </w:p>
    <w:p w14:paraId="4B7A191D" w14:textId="77777777" w:rsidR="000A56AF" w:rsidRPr="005E4494" w:rsidRDefault="000A56AF">
      <w:pPr>
        <w:rPr>
          <w:rFonts w:ascii="Verdana" w:hAnsi="Verdana"/>
          <w:sz w:val="28"/>
          <w:szCs w:val="28"/>
        </w:rPr>
      </w:pPr>
    </w:p>
    <w:p w14:paraId="26225D2E"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Интернет-магазин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0F5D79EB" w14:textId="77777777" w:rsidR="000A56AF" w:rsidRPr="005E4494" w:rsidRDefault="000A56AF">
      <w:pPr>
        <w:rPr>
          <w:rFonts w:ascii="Verdana" w:hAnsi="Verdana"/>
          <w:sz w:val="28"/>
          <w:szCs w:val="28"/>
        </w:rPr>
      </w:pPr>
    </w:p>
    <w:p w14:paraId="101AD56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Интернет-магазин освобождается от ответственности за вред, причиненный жизни, здоровью или имуществу Покупателя вследствие конструктивных, производственных, рецептурных или иных недостатков Продукции, если докажет, что вред причинен вследствие нарушения Покупателем установленных правил использования, хранения или транспортировки товара (работы, услуги).</w:t>
      </w:r>
    </w:p>
    <w:p w14:paraId="707ACB7A" w14:textId="77777777" w:rsidR="000A56AF" w:rsidRPr="005E4494" w:rsidRDefault="000A56AF">
      <w:pPr>
        <w:spacing w:after="240"/>
        <w:rPr>
          <w:rFonts w:ascii="Verdana" w:hAnsi="Verdana"/>
          <w:sz w:val="28"/>
          <w:szCs w:val="28"/>
        </w:rPr>
      </w:pPr>
    </w:p>
    <w:p w14:paraId="31DD0474"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Заказ Продукции</w:t>
      </w:r>
      <w:r w:rsidRPr="005E4494">
        <w:rPr>
          <w:rFonts w:ascii="Verdana" w:hAnsi="Verdana"/>
          <w:b/>
          <w:bCs/>
          <w:i/>
          <w:iCs/>
          <w:color w:val="000000"/>
          <w:sz w:val="28"/>
          <w:szCs w:val="28"/>
        </w:rPr>
        <w:t>.</w:t>
      </w:r>
    </w:p>
    <w:p w14:paraId="070096C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Заказ Продукции может быть направлен Покупателем следующими способами:</w:t>
      </w:r>
    </w:p>
    <w:p w14:paraId="3CA62D4F" w14:textId="77777777" w:rsidR="000A56AF" w:rsidRPr="005E4494" w:rsidRDefault="000A56AF">
      <w:pPr>
        <w:rPr>
          <w:rFonts w:ascii="Verdana" w:hAnsi="Verdana"/>
          <w:sz w:val="28"/>
          <w:szCs w:val="28"/>
        </w:rPr>
      </w:pPr>
    </w:p>
    <w:p w14:paraId="4E250CA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самостоятельным помещением Продукции в "корзину", заполнением формы заказа;</w:t>
      </w:r>
    </w:p>
    <w:p w14:paraId="7E647F5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звонком оператору кол-центра интернет-магазина с указанием Продукции и предпочтительных условий его приобретения.</w:t>
      </w:r>
    </w:p>
    <w:p w14:paraId="70774BA1" w14:textId="77777777" w:rsidR="000A56AF" w:rsidRPr="005E4494" w:rsidRDefault="000A56AF">
      <w:pPr>
        <w:rPr>
          <w:rFonts w:ascii="Verdana" w:hAnsi="Verdana"/>
          <w:sz w:val="28"/>
          <w:szCs w:val="28"/>
        </w:rPr>
      </w:pPr>
    </w:p>
    <w:p w14:paraId="2B9D63E3"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При этом интернет-магазин информирует Покупателя о том, что Заказ Покупателя и обязательства интернет-магазина возникают в момент согласования Покупателем состава Заказа, его стоимости и способа доставки с менеджером кол-центра интернет-магазина. Оформление Заказа происходит только после подтверждения заявки на Продукцию и корректности Персональных данных Покупателя.</w:t>
      </w:r>
    </w:p>
    <w:p w14:paraId="500DD3CE" w14:textId="77777777" w:rsidR="000A56AF" w:rsidRPr="005E4494" w:rsidRDefault="000A56AF">
      <w:pPr>
        <w:rPr>
          <w:rFonts w:ascii="Verdana" w:hAnsi="Verdana"/>
          <w:sz w:val="28"/>
          <w:szCs w:val="28"/>
        </w:rPr>
      </w:pPr>
    </w:p>
    <w:p w14:paraId="3D836598"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lastRenderedPageBreak/>
        <w:t>В случае изменения состава Заказа при его обработке службами интернет-магазина его переформирование возможно только после согласования с Покупателем его окончательной комплектации.</w:t>
      </w:r>
    </w:p>
    <w:p w14:paraId="74DD574D" w14:textId="77777777" w:rsidR="000A56AF" w:rsidRPr="005E4494" w:rsidRDefault="000A56AF">
      <w:pPr>
        <w:rPr>
          <w:rFonts w:ascii="Verdana" w:hAnsi="Verdana"/>
          <w:sz w:val="28"/>
          <w:szCs w:val="28"/>
        </w:rPr>
      </w:pPr>
    </w:p>
    <w:p w14:paraId="6A6B1211"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Случаи удаления Продукции самим интернет-магазином из согласованного Заказа.</w:t>
      </w:r>
    </w:p>
    <w:p w14:paraId="28A10200"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Интернет-магазин информирует Покупателя об отсутствии у него годной Продукции, что выяснилось при натурной комплектации Заказа и предпродажной проверке Продукции, а обнаруженная самим интернет-магазином бракованная Продукция не могла быть заменена на качественную в разумные сроки.</w:t>
      </w:r>
    </w:p>
    <w:p w14:paraId="43D67C16" w14:textId="77777777" w:rsidR="000A56AF" w:rsidRPr="005E4494" w:rsidRDefault="000A56AF">
      <w:pPr>
        <w:rPr>
          <w:rFonts w:ascii="Verdana" w:hAnsi="Verdana"/>
          <w:sz w:val="28"/>
          <w:szCs w:val="28"/>
        </w:rPr>
      </w:pPr>
    </w:p>
    <w:p w14:paraId="166339C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Партнер интернет-магазина - поставщик Продукции находится в процессе ликвидации или в процедуре банкротства, и возник риск ненадлежащего исполнения поставки.</w:t>
      </w:r>
    </w:p>
    <w:p w14:paraId="77AC3C57" w14:textId="77777777" w:rsidR="000A56AF" w:rsidRPr="005E4494" w:rsidRDefault="000A56AF">
      <w:pPr>
        <w:rPr>
          <w:rFonts w:ascii="Verdana" w:hAnsi="Verdana"/>
          <w:sz w:val="28"/>
          <w:szCs w:val="28"/>
        </w:rPr>
      </w:pPr>
    </w:p>
    <w:p w14:paraId="2593C686"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Продукция предварительного заказа не поступил в продажу. Выход Продукции в реализацию задерживается на неопределенный срок либо отменен изготовителем.</w:t>
      </w:r>
    </w:p>
    <w:p w14:paraId="3133D254" w14:textId="77777777" w:rsidR="000A56AF" w:rsidRPr="005E4494" w:rsidRDefault="000A56AF">
      <w:pPr>
        <w:rPr>
          <w:rFonts w:ascii="Verdana" w:hAnsi="Verdana"/>
          <w:sz w:val="28"/>
          <w:szCs w:val="28"/>
        </w:rPr>
      </w:pPr>
    </w:p>
    <w:p w14:paraId="2C18BD94"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Введены законодательные ограничения на свободную продажу заказанной Продукции.</w:t>
      </w:r>
    </w:p>
    <w:p w14:paraId="4C2DA12B" w14:textId="77777777" w:rsidR="000A56AF" w:rsidRPr="005E4494" w:rsidRDefault="000A56AF">
      <w:pPr>
        <w:rPr>
          <w:rFonts w:ascii="Verdana" w:hAnsi="Verdana"/>
          <w:sz w:val="28"/>
          <w:szCs w:val="28"/>
        </w:rPr>
      </w:pPr>
    </w:p>
    <w:p w14:paraId="0D8CD6A0"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Доставка или получение Продукции.</w:t>
      </w:r>
    </w:p>
    <w:p w14:paraId="6F127018"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Способ доставки или получения Продукции Стороны согласовывают при оформлении Заказа. </w:t>
      </w:r>
    </w:p>
    <w:p w14:paraId="31633CDC" w14:textId="77777777" w:rsidR="000A56AF" w:rsidRPr="005E4494" w:rsidRDefault="000A56AF">
      <w:pPr>
        <w:rPr>
          <w:rFonts w:ascii="Verdana" w:hAnsi="Verdana"/>
          <w:sz w:val="28"/>
          <w:szCs w:val="28"/>
        </w:rPr>
      </w:pPr>
    </w:p>
    <w:p w14:paraId="47228C61"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Интернет-магазин вправе доставить Продукцию с привлечением услуг третьих лиц, оставаясь ответственным за надлежащее выполнение своих обязательств.</w:t>
      </w:r>
    </w:p>
    <w:p w14:paraId="13703185" w14:textId="77777777" w:rsidR="000A56AF" w:rsidRPr="005E4494" w:rsidRDefault="000A56AF">
      <w:pPr>
        <w:rPr>
          <w:rFonts w:ascii="Verdana" w:hAnsi="Verdana"/>
          <w:sz w:val="28"/>
          <w:szCs w:val="28"/>
        </w:rPr>
      </w:pPr>
    </w:p>
    <w:p w14:paraId="52286B58"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Способы доставки Продукции указаны на сайте.</w:t>
      </w:r>
    </w:p>
    <w:p w14:paraId="73AAF95D"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xml:space="preserve">Стоимость доставки рассчитывается индивидуально (исходя из габаритов, региона, формы оплаты и способа </w:t>
      </w:r>
      <w:r w:rsidRPr="005E4494">
        <w:rPr>
          <w:rFonts w:ascii="Verdana" w:hAnsi="Verdana"/>
          <w:color w:val="000000"/>
          <w:sz w:val="28"/>
          <w:szCs w:val="28"/>
        </w:rPr>
        <w:lastRenderedPageBreak/>
        <w:t>доставки). Итоговая стоимость доставки Заказа согласовывается с Покупателем посредством телефонного звонка менеджера интернет-магазина в момент оформления Заказа.</w:t>
      </w:r>
    </w:p>
    <w:p w14:paraId="012D624B" w14:textId="77777777" w:rsidR="000A56AF" w:rsidRPr="005E4494" w:rsidRDefault="000A56AF">
      <w:pPr>
        <w:rPr>
          <w:rFonts w:ascii="Verdana" w:hAnsi="Verdana"/>
          <w:sz w:val="28"/>
          <w:szCs w:val="28"/>
        </w:rPr>
      </w:pPr>
    </w:p>
    <w:p w14:paraId="45209450"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Интернет-магазин приложит все возможные усилия для доставки Покупателю Продукции так быстро, как это будет возможно, с учетом выбранного способа доставки.</w:t>
      </w:r>
    </w:p>
    <w:p w14:paraId="0DE69C54" w14:textId="77777777" w:rsidR="000A56AF" w:rsidRPr="005E4494" w:rsidRDefault="000A56AF">
      <w:pPr>
        <w:rPr>
          <w:rFonts w:ascii="Verdana" w:hAnsi="Verdana"/>
          <w:sz w:val="28"/>
          <w:szCs w:val="28"/>
        </w:rPr>
      </w:pPr>
    </w:p>
    <w:p w14:paraId="63080A98"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Если доставка Заказа произведена в установленные сроки, но Заказ не был передан Покупателю по его вине, последующая доставка производится в новые сроки, согласованные с продавцом, после повторной оплаты Покупателем стоимости услуг по доставке Продукции.</w:t>
      </w:r>
    </w:p>
    <w:p w14:paraId="468B5F61" w14:textId="77777777" w:rsidR="000A56AF" w:rsidRPr="005E4494" w:rsidRDefault="000A56AF">
      <w:pPr>
        <w:rPr>
          <w:rFonts w:ascii="Verdana" w:hAnsi="Verdana"/>
          <w:sz w:val="28"/>
          <w:szCs w:val="28"/>
        </w:rPr>
      </w:pPr>
    </w:p>
    <w:p w14:paraId="6BD6F73C"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Получение Заказа.</w:t>
      </w:r>
    </w:p>
    <w:p w14:paraId="30D7A153"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При выборе курьерского способа доставки, а также при получении в пункте выдачи Продукции Покупатель имеет возможность в момент передачи Продукции проверить его качество и комплектацию, ознакомиться с правилами возврата Продукции.</w:t>
      </w:r>
    </w:p>
    <w:p w14:paraId="5B54AF9D" w14:textId="77777777" w:rsidR="000A56AF" w:rsidRPr="005E4494" w:rsidRDefault="000A56AF">
      <w:pPr>
        <w:rPr>
          <w:rFonts w:ascii="Verdana" w:hAnsi="Verdana"/>
          <w:sz w:val="28"/>
          <w:szCs w:val="28"/>
        </w:rPr>
      </w:pPr>
    </w:p>
    <w:p w14:paraId="5AE1F84B"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При обнаружении каких-либо нарушений Покупатель вправе отказаться от Заказа или его части, содержащей Продукцию ненадлежащего качества, пропорционально оплатив при этом оставшийся в Заказе Продукцию и услуги по его доставке.</w:t>
      </w:r>
    </w:p>
    <w:p w14:paraId="29FF426B" w14:textId="77777777" w:rsidR="000A56AF" w:rsidRPr="005E4494" w:rsidRDefault="000A56AF">
      <w:pPr>
        <w:rPr>
          <w:rFonts w:ascii="Verdana" w:hAnsi="Verdana"/>
          <w:sz w:val="28"/>
          <w:szCs w:val="28"/>
        </w:rPr>
      </w:pPr>
    </w:p>
    <w:p w14:paraId="40A3CF4C"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При доставке Заказ вручается непосредственно Покупателю либо лицу, указанному в качестве Получателя Заказа. При невозможности получения Заказа, оформленного за наличный расчет, Покупателем либо лицом, указанным в качестве Получателя Заказа, Заказ может быть вручен лицу, готовому предоставить сведения о Заказе (номер Заказа и/или Ф.И.О. Получателя), а также оплатить стоимость Заказа в полном объеме.</w:t>
      </w:r>
    </w:p>
    <w:p w14:paraId="67547AF0" w14:textId="77777777" w:rsidR="000A56AF" w:rsidRPr="005E4494" w:rsidRDefault="000A56AF">
      <w:pPr>
        <w:rPr>
          <w:rFonts w:ascii="Verdana" w:hAnsi="Verdana"/>
          <w:sz w:val="28"/>
          <w:szCs w:val="28"/>
        </w:rPr>
      </w:pPr>
    </w:p>
    <w:p w14:paraId="2EFD2B58"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lastRenderedPageBreak/>
        <w:t>При вручении предоплаченного Заказа Курьер в целях предотвращения случаев мошенничества имеет право потребовать документы, удостоверяющие личность получателя. При этом интернет-магазин гарантирует Конфиденциальность и защиту Персональной информации получателя.</w:t>
      </w:r>
    </w:p>
    <w:p w14:paraId="4174A6DC" w14:textId="77777777" w:rsidR="000A56AF" w:rsidRPr="005E4494" w:rsidRDefault="000A56AF">
      <w:pPr>
        <w:rPr>
          <w:rFonts w:ascii="Verdana" w:hAnsi="Verdana"/>
          <w:sz w:val="28"/>
          <w:szCs w:val="28"/>
        </w:rPr>
      </w:pPr>
    </w:p>
    <w:p w14:paraId="3332223C"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В случае если доставка Заказа произведена в оговоренные сроки, но Курьер не смог передать Продукцию Покупателю по вине получателя, последующая доставка производится в новые сроки, согласованные с продавцом. Повторная доставка Продукции возможна только после подтверждения повторной оплаты Покупателем стоимости доставки.</w:t>
      </w:r>
    </w:p>
    <w:p w14:paraId="2558293F" w14:textId="77777777" w:rsidR="000A56AF" w:rsidRPr="005E4494" w:rsidRDefault="000A56AF">
      <w:pPr>
        <w:rPr>
          <w:rFonts w:ascii="Verdana" w:hAnsi="Verdana"/>
          <w:sz w:val="28"/>
          <w:szCs w:val="28"/>
        </w:rPr>
      </w:pPr>
    </w:p>
    <w:p w14:paraId="42331A5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При передаче Продукции Покупатель проверяет комплектацию Заказа и качество Продукции, после чего поставит на втором экземпляре бланка Заказа дату и подпись, подтвердив тем самым отсутствие претензий по качеству, комплектации и стоимости Продукции.</w:t>
      </w:r>
    </w:p>
    <w:p w14:paraId="3D87891A" w14:textId="77777777" w:rsidR="000A56AF" w:rsidRPr="005E4494" w:rsidRDefault="000A56AF">
      <w:pPr>
        <w:rPr>
          <w:rFonts w:ascii="Verdana" w:hAnsi="Verdana"/>
          <w:sz w:val="28"/>
          <w:szCs w:val="28"/>
        </w:rPr>
      </w:pPr>
    </w:p>
    <w:p w14:paraId="13A37514"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В случае доставки Продукции Покупателю с привлечением Третьих лиц при получении Продукции Покупатель должен проверить комплектность Заказа до момента его оплаты. Факт оплаты Заказа означает отсутствие претензий по качеству, комплектации и стоимости Продукции.</w:t>
      </w:r>
    </w:p>
    <w:p w14:paraId="00CF3073" w14:textId="77777777" w:rsidR="000A56AF" w:rsidRPr="005E4494" w:rsidRDefault="000A56AF">
      <w:pPr>
        <w:rPr>
          <w:rFonts w:ascii="Verdana" w:hAnsi="Verdana"/>
          <w:sz w:val="28"/>
          <w:szCs w:val="28"/>
        </w:rPr>
      </w:pPr>
    </w:p>
    <w:p w14:paraId="27825763"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Отказ от Продукции, возврат Продукции.</w:t>
      </w:r>
    </w:p>
    <w:p w14:paraId="4E5F3FDD" w14:textId="77777777" w:rsidR="000A56AF" w:rsidRPr="005E4494" w:rsidRDefault="000A56AF">
      <w:pPr>
        <w:rPr>
          <w:rFonts w:ascii="Verdana" w:hAnsi="Verdana"/>
          <w:sz w:val="28"/>
          <w:szCs w:val="28"/>
        </w:rPr>
      </w:pPr>
    </w:p>
    <w:p w14:paraId="3721F0E4"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Покупатель не вправе отказаться от Продукции надлежащего качества, имеющего индивидуально-определенные свойства, если указанная Продукция может быть использована исключительно приобретающим его Покупателем.</w:t>
      </w:r>
    </w:p>
    <w:p w14:paraId="2C2336B1" w14:textId="77777777" w:rsidR="000A56AF" w:rsidRPr="005E4494" w:rsidRDefault="000A56AF">
      <w:pPr>
        <w:rPr>
          <w:rFonts w:ascii="Verdana" w:hAnsi="Verdana"/>
          <w:sz w:val="28"/>
          <w:szCs w:val="28"/>
        </w:rPr>
      </w:pPr>
    </w:p>
    <w:p w14:paraId="5DF5F24D"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xml:space="preserve">При отказе Покупателя от Продукции ненадлежащего качества интернет-магазин должен возвратить ему денежную сумму, уплаченную Покупателем по договору, за исключением расходов продавца на доставку от Покупателя возвращенной </w:t>
      </w:r>
      <w:r w:rsidRPr="005E4494">
        <w:rPr>
          <w:rFonts w:ascii="Verdana" w:hAnsi="Verdana"/>
          <w:color w:val="000000"/>
          <w:sz w:val="28"/>
          <w:szCs w:val="28"/>
        </w:rPr>
        <w:lastRenderedPageBreak/>
        <w:t>Продукции, не позднее чем через десять дней со дня предъявления Покупателем соответствующего требования.</w:t>
      </w:r>
    </w:p>
    <w:p w14:paraId="3F5D512F" w14:textId="77777777" w:rsidR="000A56AF" w:rsidRPr="005E4494" w:rsidRDefault="000A56AF">
      <w:pPr>
        <w:rPr>
          <w:rFonts w:ascii="Verdana" w:hAnsi="Verdana"/>
          <w:sz w:val="28"/>
          <w:szCs w:val="28"/>
        </w:rPr>
      </w:pPr>
    </w:p>
    <w:p w14:paraId="7A005069"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Возврат платы за Продукцию.</w:t>
      </w:r>
    </w:p>
    <w:p w14:paraId="7919D243"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Способы:</w:t>
      </w:r>
    </w:p>
    <w:p w14:paraId="6EA459E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наличными при возврате Продукции по месту нахождения продавца;</w:t>
      </w:r>
    </w:p>
    <w:p w14:paraId="321B20EF"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почтовым переводом;</w:t>
      </w:r>
    </w:p>
    <w:p w14:paraId="55CB3515"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переводом на банковский или иной счет Покупателя, указанный в Заявлении Покупателя;</w:t>
      </w:r>
    </w:p>
    <w:p w14:paraId="6FC052AC"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на счет номера телефона.</w:t>
      </w:r>
    </w:p>
    <w:p w14:paraId="40308DD7" w14:textId="77777777" w:rsidR="000A56AF" w:rsidRPr="005E4494" w:rsidRDefault="000A56AF">
      <w:pPr>
        <w:rPr>
          <w:rFonts w:ascii="Verdana" w:hAnsi="Verdana"/>
          <w:sz w:val="28"/>
          <w:szCs w:val="28"/>
        </w:rPr>
      </w:pPr>
    </w:p>
    <w:p w14:paraId="21BE469A"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b/>
          <w:bCs/>
          <w:iCs/>
          <w:color w:val="000000"/>
          <w:sz w:val="28"/>
          <w:szCs w:val="28"/>
        </w:rPr>
        <w:t>Прочие условия.</w:t>
      </w:r>
    </w:p>
    <w:p w14:paraId="1BA73F17"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К отношениям между Покупателем и интернет-магазином применяется законодательство Российской Федерации.</w:t>
      </w:r>
    </w:p>
    <w:p w14:paraId="7A2C1138" w14:textId="77777777" w:rsidR="000A56AF" w:rsidRPr="005E4494" w:rsidRDefault="000A56AF">
      <w:pPr>
        <w:rPr>
          <w:rFonts w:ascii="Verdana" w:hAnsi="Verdana"/>
          <w:sz w:val="28"/>
          <w:szCs w:val="28"/>
        </w:rPr>
      </w:pPr>
    </w:p>
    <w:p w14:paraId="079D9692" w14:textId="77777777" w:rsidR="000A56AF" w:rsidRPr="005E4494" w:rsidRDefault="005C062B">
      <w:pPr>
        <w:pStyle w:val="a5"/>
        <w:spacing w:before="0" w:beforeAutospacing="0" w:after="0" w:afterAutospacing="0"/>
        <w:ind w:firstLine="540"/>
        <w:jc w:val="both"/>
        <w:rPr>
          <w:rFonts w:ascii="Verdana" w:hAnsi="Verdana"/>
          <w:sz w:val="28"/>
          <w:szCs w:val="28"/>
        </w:rPr>
      </w:pPr>
      <w:r w:rsidRPr="005E4494">
        <w:rPr>
          <w:rFonts w:ascii="Verdana" w:hAnsi="Verdana"/>
          <w:color w:val="000000"/>
          <w:sz w:val="28"/>
          <w:szCs w:val="28"/>
        </w:rPr>
        <w:t xml:space="preserve">В случае возникновения со стороны Покупателя вопросов и претензий он должен обратиться к менеджеру филиала, предоставлявшего услуги по номеру указанному на сайте. Все возникающее споры стороны будут стараться решить путем переговоров, при </w:t>
      </w:r>
      <w:proofErr w:type="gramStart"/>
      <w:r w:rsidRPr="005E4494">
        <w:rPr>
          <w:rFonts w:ascii="Verdana" w:hAnsi="Verdana"/>
          <w:color w:val="000000"/>
          <w:sz w:val="28"/>
          <w:szCs w:val="28"/>
        </w:rPr>
        <w:t>не достижении</w:t>
      </w:r>
      <w:proofErr w:type="gramEnd"/>
      <w:r w:rsidRPr="005E4494">
        <w:rPr>
          <w:rFonts w:ascii="Verdana" w:hAnsi="Verdana"/>
          <w:color w:val="000000"/>
          <w:sz w:val="28"/>
          <w:szCs w:val="28"/>
        </w:rPr>
        <w:t xml:space="preserve"> соглашения спор может быть передан на рассмотрение в суд в соответствии с действующим законодательством Российской Федерации.</w:t>
      </w:r>
    </w:p>
    <w:p w14:paraId="43A61104" w14:textId="77777777" w:rsidR="000A56AF" w:rsidRPr="005E4494" w:rsidRDefault="005C062B">
      <w:pPr>
        <w:rPr>
          <w:rFonts w:ascii="Verdana" w:hAnsi="Verdana"/>
          <w:sz w:val="28"/>
          <w:szCs w:val="28"/>
        </w:rPr>
      </w:pPr>
      <w:r w:rsidRPr="005E4494">
        <w:rPr>
          <w:rFonts w:ascii="Verdana" w:hAnsi="Verdana"/>
          <w:sz w:val="28"/>
          <w:szCs w:val="28"/>
        </w:rPr>
        <w:br/>
      </w:r>
    </w:p>
    <w:sectPr w:rsidR="000A56AF" w:rsidRPr="005E44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0C07B" w14:textId="77777777" w:rsidR="00E220FF" w:rsidRDefault="00E220FF">
      <w:pPr>
        <w:spacing w:line="240" w:lineRule="auto"/>
      </w:pPr>
      <w:r>
        <w:separator/>
      </w:r>
    </w:p>
  </w:endnote>
  <w:endnote w:type="continuationSeparator" w:id="0">
    <w:p w14:paraId="668369C4" w14:textId="77777777" w:rsidR="00E220FF" w:rsidRDefault="00E22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8BA65" w14:textId="77777777" w:rsidR="00E220FF" w:rsidRDefault="00E220FF">
      <w:pPr>
        <w:spacing w:after="0"/>
      </w:pPr>
      <w:r>
        <w:separator/>
      </w:r>
    </w:p>
  </w:footnote>
  <w:footnote w:type="continuationSeparator" w:id="0">
    <w:p w14:paraId="3CA3AE03" w14:textId="77777777" w:rsidR="00E220FF" w:rsidRDefault="00E220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AD"/>
    <w:rsid w:val="00040FFC"/>
    <w:rsid w:val="00083C94"/>
    <w:rsid w:val="000A56AF"/>
    <w:rsid w:val="000D017C"/>
    <w:rsid w:val="002E1E6D"/>
    <w:rsid w:val="00435DAD"/>
    <w:rsid w:val="004D4870"/>
    <w:rsid w:val="005175C9"/>
    <w:rsid w:val="005C062B"/>
    <w:rsid w:val="005E4494"/>
    <w:rsid w:val="00702564"/>
    <w:rsid w:val="00911CC5"/>
    <w:rsid w:val="009433CA"/>
    <w:rsid w:val="009673FB"/>
    <w:rsid w:val="00C5758F"/>
    <w:rsid w:val="00E220FF"/>
    <w:rsid w:val="00F10970"/>
    <w:rsid w:val="00FB48EA"/>
    <w:rsid w:val="1EAE2B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B740"/>
  <w15:docId w15:val="{31E90CA4-5517-4948-9E07-5F028A17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Strong"/>
    <w:basedOn w:val="a0"/>
    <w:uiPriority w:val="22"/>
    <w:qFormat/>
    <w:rPr>
      <w:b/>
      <w:bCs/>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1249&amp;date=28.06.20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340325&amp;date=28.06.2020" TargetMode="External"/><Relationship Id="rId12" Type="http://schemas.openxmlformats.org/officeDocument/2006/relationships/hyperlink" Target="https://login.consultant.ru/link/?req=doc&amp;base=RZR&amp;n=351249&amp;date=28.06.2020&amp;dst=100346&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340325&amp;date=28.06.2020&amp;dst=102068&amp;fld=134" TargetMode="External"/><Relationship Id="rId11" Type="http://schemas.openxmlformats.org/officeDocument/2006/relationships/hyperlink" Target="https://login.consultant.ru/link/?req=doc&amp;base=RZR&amp;n=351249&amp;date=28.06.2020" TargetMode="External"/><Relationship Id="rId5" Type="http://schemas.openxmlformats.org/officeDocument/2006/relationships/endnotes" Target="endnotes.xml"/><Relationship Id="rId10" Type="http://schemas.openxmlformats.org/officeDocument/2006/relationships/hyperlink" Target="https://login.consultant.ru/link/?req=doc&amp;base=RZR&amp;n=349433&amp;date=28.06.2020" TargetMode="External"/><Relationship Id="rId4" Type="http://schemas.openxmlformats.org/officeDocument/2006/relationships/footnotes" Target="footnotes.xml"/><Relationship Id="rId9" Type="http://schemas.openxmlformats.org/officeDocument/2006/relationships/hyperlink" Target="https://login.consultant.ru/link/?req=doc&amp;base=RZR&amp;n=286959&amp;date=28.06.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2846</Words>
  <Characters>16226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Каюмовы</dc:creator>
  <cp:lastModifiedBy>Бігма Ростислав Юрійович</cp:lastModifiedBy>
  <cp:revision>2</cp:revision>
  <dcterms:created xsi:type="dcterms:W3CDTF">2024-09-23T14:21:00Z</dcterms:created>
  <dcterms:modified xsi:type="dcterms:W3CDTF">2024-09-23T14:21:00Z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2F7A4D18E7324BAB90D9A96B663A7033_12</vt:lpwstr>
  </property>
</Properties>
</file>